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07E" w:rsidRPr="00B17989" w:rsidRDefault="00E0040F">
      <w:pPr>
        <w:spacing w:after="0" w:line="408" w:lineRule="auto"/>
        <w:ind w:left="120"/>
        <w:jc w:val="center"/>
        <w:rPr>
          <w:lang w:val="ru-RU"/>
        </w:rPr>
      </w:pPr>
      <w:bookmarkStart w:id="0" w:name="block-14893909"/>
      <w:r w:rsidRPr="00B1798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0107E" w:rsidRPr="00B17989" w:rsidRDefault="00E0040F">
      <w:pPr>
        <w:spacing w:after="0" w:line="408" w:lineRule="auto"/>
        <w:ind w:left="120"/>
        <w:jc w:val="center"/>
        <w:rPr>
          <w:lang w:val="ru-RU"/>
        </w:rPr>
      </w:pPr>
      <w:r w:rsidRPr="00B1798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37ac6180-0491-4e51-bcdc-02f177e3ca02"/>
      <w:r w:rsidRPr="00B1798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B17989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0107E" w:rsidRPr="00B17989" w:rsidRDefault="00E0040F">
      <w:pPr>
        <w:spacing w:after="0" w:line="408" w:lineRule="auto"/>
        <w:ind w:left="120"/>
        <w:jc w:val="center"/>
        <w:rPr>
          <w:lang w:val="ru-RU"/>
        </w:rPr>
      </w:pPr>
      <w:r w:rsidRPr="00B1798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ada58fd-6609-4cda-9277-f572cdc08664"/>
      <w:r w:rsidRPr="00B17989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Высокогорского муниципального района</w:t>
      </w:r>
      <w:bookmarkEnd w:id="2"/>
      <w:r w:rsidRPr="00B1798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17989">
        <w:rPr>
          <w:rFonts w:ascii="Times New Roman" w:hAnsi="Times New Roman"/>
          <w:color w:val="000000"/>
          <w:sz w:val="28"/>
          <w:lang w:val="ru-RU"/>
        </w:rPr>
        <w:t>​</w:t>
      </w:r>
    </w:p>
    <w:p w:rsidR="0040107E" w:rsidRDefault="00E0040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Айбашская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ООШ"</w:t>
      </w:r>
    </w:p>
    <w:p w:rsidR="0040107E" w:rsidRDefault="0040107E">
      <w:pPr>
        <w:spacing w:after="0"/>
        <w:ind w:left="120"/>
      </w:pPr>
    </w:p>
    <w:p w:rsidR="0040107E" w:rsidRDefault="0040107E">
      <w:pPr>
        <w:spacing w:after="0"/>
        <w:ind w:left="120"/>
      </w:pPr>
    </w:p>
    <w:p w:rsidR="0040107E" w:rsidRDefault="0040107E">
      <w:pPr>
        <w:spacing w:after="0"/>
        <w:ind w:left="120"/>
      </w:pPr>
    </w:p>
    <w:p w:rsidR="0040107E" w:rsidRDefault="0040107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E0040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E0040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Pr="008944ED" w:rsidRDefault="00B17989" w:rsidP="00B1798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  <w:r w:rsidR="00E004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0040F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Ихсанова</w:t>
            </w:r>
            <w:proofErr w:type="spellEnd"/>
            <w:r w:rsidR="00E0040F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Л.Х</w:t>
            </w:r>
          </w:p>
          <w:p w:rsidR="004E6975" w:rsidRDefault="00E0040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1798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0040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0040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школы по УР</w:t>
            </w:r>
          </w:p>
          <w:p w:rsidR="004E6975" w:rsidRPr="008944ED" w:rsidRDefault="00B17989" w:rsidP="00B1798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  <w:r w:rsidR="00E004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0040F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Рахманова Г.Г.</w:t>
            </w:r>
          </w:p>
          <w:p w:rsidR="004E6975" w:rsidRDefault="00E0040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№62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1798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0040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0040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86502D" w:rsidRPr="008944ED" w:rsidRDefault="00B17989" w:rsidP="00B1798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 w:rsidR="00E004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0040F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Лотфуллин</w:t>
            </w:r>
            <w:proofErr w:type="spellEnd"/>
            <w:r w:rsidR="00E0040F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Н.В.</w:t>
            </w:r>
          </w:p>
          <w:p w:rsidR="000E6D86" w:rsidRDefault="00E0040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№62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1798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0107E" w:rsidRDefault="0040107E">
      <w:pPr>
        <w:spacing w:after="0"/>
        <w:ind w:left="120"/>
      </w:pPr>
    </w:p>
    <w:p w:rsidR="0040107E" w:rsidRDefault="00E0040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40107E" w:rsidRDefault="0040107E">
      <w:pPr>
        <w:spacing w:after="0"/>
        <w:ind w:left="120"/>
      </w:pPr>
    </w:p>
    <w:p w:rsidR="0040107E" w:rsidRDefault="0040107E">
      <w:pPr>
        <w:spacing w:after="0"/>
        <w:ind w:left="120"/>
      </w:pPr>
    </w:p>
    <w:p w:rsidR="0040107E" w:rsidRDefault="0040107E">
      <w:pPr>
        <w:spacing w:after="0"/>
        <w:ind w:left="120"/>
      </w:pPr>
    </w:p>
    <w:p w:rsidR="0040107E" w:rsidRDefault="00E0040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0107E" w:rsidRDefault="00E0040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2018336)</w:t>
      </w:r>
    </w:p>
    <w:p w:rsidR="0040107E" w:rsidRDefault="0040107E">
      <w:pPr>
        <w:spacing w:after="0"/>
        <w:ind w:left="120"/>
        <w:jc w:val="center"/>
      </w:pPr>
    </w:p>
    <w:p w:rsidR="0040107E" w:rsidRPr="00B17989" w:rsidRDefault="00E0040F">
      <w:pPr>
        <w:spacing w:after="0" w:line="408" w:lineRule="auto"/>
        <w:ind w:left="120"/>
        <w:jc w:val="center"/>
        <w:rPr>
          <w:lang w:val="ru-RU"/>
        </w:rPr>
      </w:pPr>
      <w:r w:rsidRPr="00B17989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40107E" w:rsidRPr="00B17989" w:rsidRDefault="00E0040F">
      <w:pPr>
        <w:spacing w:after="0" w:line="408" w:lineRule="auto"/>
        <w:ind w:left="120"/>
        <w:jc w:val="center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 xml:space="preserve">для обучающихся 8 </w:t>
      </w:r>
      <w:r w:rsidRPr="00B17989">
        <w:rPr>
          <w:rFonts w:ascii="Calibri" w:hAnsi="Calibri"/>
          <w:color w:val="000000"/>
          <w:sz w:val="28"/>
          <w:lang w:val="ru-RU"/>
        </w:rPr>
        <w:t xml:space="preserve">– </w:t>
      </w:r>
      <w:r w:rsidRPr="00B17989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40107E" w:rsidRPr="00B17989" w:rsidRDefault="0040107E">
      <w:pPr>
        <w:spacing w:after="0"/>
        <w:ind w:left="120"/>
        <w:jc w:val="center"/>
        <w:rPr>
          <w:lang w:val="ru-RU"/>
        </w:rPr>
      </w:pPr>
    </w:p>
    <w:p w:rsidR="0040107E" w:rsidRPr="00B17989" w:rsidRDefault="0040107E">
      <w:pPr>
        <w:spacing w:after="0"/>
        <w:ind w:left="120"/>
        <w:jc w:val="center"/>
        <w:rPr>
          <w:lang w:val="ru-RU"/>
        </w:rPr>
      </w:pPr>
    </w:p>
    <w:p w:rsidR="0040107E" w:rsidRPr="00B17989" w:rsidRDefault="0040107E">
      <w:pPr>
        <w:spacing w:after="0"/>
        <w:ind w:left="120"/>
        <w:jc w:val="center"/>
        <w:rPr>
          <w:lang w:val="ru-RU"/>
        </w:rPr>
      </w:pPr>
    </w:p>
    <w:p w:rsidR="0040107E" w:rsidRPr="00B17989" w:rsidRDefault="0040107E">
      <w:pPr>
        <w:spacing w:after="0"/>
        <w:ind w:left="120"/>
        <w:jc w:val="center"/>
        <w:rPr>
          <w:lang w:val="ru-RU"/>
        </w:rPr>
      </w:pPr>
    </w:p>
    <w:p w:rsidR="0040107E" w:rsidRPr="00B17989" w:rsidRDefault="0040107E">
      <w:pPr>
        <w:spacing w:after="0"/>
        <w:ind w:left="120"/>
        <w:jc w:val="center"/>
        <w:rPr>
          <w:lang w:val="ru-RU"/>
        </w:rPr>
      </w:pPr>
      <w:bookmarkStart w:id="3" w:name="_GoBack"/>
      <w:bookmarkEnd w:id="3"/>
    </w:p>
    <w:p w:rsidR="0040107E" w:rsidRPr="00B17989" w:rsidRDefault="0040107E">
      <w:pPr>
        <w:spacing w:after="0"/>
        <w:ind w:left="120"/>
        <w:jc w:val="center"/>
        <w:rPr>
          <w:lang w:val="ru-RU"/>
        </w:rPr>
      </w:pPr>
    </w:p>
    <w:p w:rsidR="0040107E" w:rsidRPr="00B17989" w:rsidRDefault="0040107E">
      <w:pPr>
        <w:spacing w:after="0"/>
        <w:ind w:left="120"/>
        <w:jc w:val="center"/>
        <w:rPr>
          <w:lang w:val="ru-RU"/>
        </w:rPr>
      </w:pPr>
    </w:p>
    <w:p w:rsidR="0040107E" w:rsidRPr="00B17989" w:rsidRDefault="0040107E">
      <w:pPr>
        <w:spacing w:after="0"/>
        <w:ind w:left="120"/>
        <w:jc w:val="center"/>
        <w:rPr>
          <w:lang w:val="ru-RU"/>
        </w:rPr>
      </w:pPr>
    </w:p>
    <w:p w:rsidR="0040107E" w:rsidRPr="00B17989" w:rsidRDefault="0040107E">
      <w:pPr>
        <w:spacing w:after="0"/>
        <w:ind w:left="120"/>
        <w:jc w:val="center"/>
        <w:rPr>
          <w:lang w:val="ru-RU"/>
        </w:rPr>
      </w:pPr>
    </w:p>
    <w:p w:rsidR="00B17989" w:rsidRDefault="00B17989" w:rsidP="00B17989">
      <w:pPr>
        <w:spacing w:after="0"/>
        <w:rPr>
          <w:lang w:val="ru-RU"/>
        </w:rPr>
      </w:pPr>
    </w:p>
    <w:p w:rsidR="0040107E" w:rsidRPr="00B17989" w:rsidRDefault="00B17989" w:rsidP="00B17989">
      <w:pPr>
        <w:spacing w:after="0"/>
        <w:jc w:val="center"/>
        <w:rPr>
          <w:lang w:val="ru-RU"/>
        </w:rPr>
      </w:pPr>
      <w:r w:rsidRPr="00B17989">
        <w:rPr>
          <w:rFonts w:ascii="Times New Roman" w:hAnsi="Times New Roman"/>
          <w:b/>
          <w:color w:val="000000"/>
          <w:sz w:val="28"/>
          <w:lang w:val="ru-RU"/>
        </w:rPr>
        <w:t xml:space="preserve">село </w:t>
      </w:r>
      <w:proofErr w:type="spellStart"/>
      <w:r w:rsidRPr="00B17989">
        <w:rPr>
          <w:rFonts w:ascii="Times New Roman" w:hAnsi="Times New Roman"/>
          <w:b/>
          <w:color w:val="000000"/>
          <w:sz w:val="28"/>
          <w:lang w:val="ru-RU"/>
        </w:rPr>
        <w:t>Айбаш</w:t>
      </w:r>
      <w:proofErr w:type="spellEnd"/>
      <w:r w:rsidR="00E0040F" w:rsidRPr="00B17989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ae8dfc76-3a09-41e0-9709-3fc2ade1ca6e"/>
      <w:r w:rsidR="00E0040F" w:rsidRPr="00B17989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="00E0040F" w:rsidRPr="00B1798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E0040F" w:rsidRPr="00B17989">
        <w:rPr>
          <w:rFonts w:ascii="Times New Roman" w:hAnsi="Times New Roman"/>
          <w:color w:val="000000"/>
          <w:sz w:val="28"/>
          <w:lang w:val="ru-RU"/>
        </w:rPr>
        <w:t>​</w:t>
      </w:r>
    </w:p>
    <w:p w:rsidR="0040107E" w:rsidRPr="00B17989" w:rsidRDefault="0040107E">
      <w:pPr>
        <w:spacing w:after="0"/>
        <w:ind w:left="120"/>
        <w:rPr>
          <w:lang w:val="ru-RU"/>
        </w:rPr>
      </w:pPr>
    </w:p>
    <w:p w:rsidR="0040107E" w:rsidRPr="00B17989" w:rsidRDefault="0040107E">
      <w:pPr>
        <w:rPr>
          <w:lang w:val="ru-RU"/>
        </w:rPr>
        <w:sectPr w:rsidR="0040107E" w:rsidRPr="00B17989">
          <w:pgSz w:w="11906" w:h="16383"/>
          <w:pgMar w:top="1134" w:right="850" w:bottom="1134" w:left="1701" w:header="720" w:footer="720" w:gutter="0"/>
          <w:cols w:space="720"/>
        </w:sectPr>
      </w:pPr>
    </w:p>
    <w:p w:rsidR="0040107E" w:rsidRPr="00B17989" w:rsidRDefault="00E0040F">
      <w:pPr>
        <w:spacing w:after="0" w:line="264" w:lineRule="auto"/>
        <w:ind w:left="120"/>
        <w:jc w:val="both"/>
        <w:rPr>
          <w:lang w:val="ru-RU"/>
        </w:rPr>
      </w:pPr>
      <w:bookmarkStart w:id="5" w:name="block-14893910"/>
      <w:bookmarkEnd w:id="0"/>
      <w:r w:rsidRPr="00B1798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0107E" w:rsidRPr="00B17989" w:rsidRDefault="00E0040F">
      <w:pPr>
        <w:spacing w:after="0" w:line="264" w:lineRule="auto"/>
        <w:ind w:left="12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​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B1798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B17989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ств в пр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</w:t>
      </w: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научной грамотности обучающихся; 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</w:t>
      </w: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>­научным знаниям, к природе, к человеку, вносит свой вклад в экологическое образование обучающихся.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 xml:space="preserve">Курс химии на уровне основного общего образования ориентирован на освоение </w:t>
      </w: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Calibri" w:hAnsi="Calibri"/>
          <w:color w:val="000000"/>
          <w:sz w:val="28"/>
          <w:lang w:val="ru-RU"/>
        </w:rPr>
        <w:t>–</w:t>
      </w:r>
      <w:r w:rsidRPr="00B17989">
        <w:rPr>
          <w:rFonts w:ascii="Times New Roman" w:hAnsi="Times New Roman"/>
          <w:color w:val="000000"/>
          <w:sz w:val="28"/>
          <w:lang w:val="ru-RU"/>
        </w:rPr>
        <w:t xml:space="preserve"> атомно</w:t>
      </w: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>молекулярного учения как основы всего естествознания;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Calibri" w:hAnsi="Calibri"/>
          <w:color w:val="000000"/>
          <w:sz w:val="28"/>
          <w:lang w:val="ru-RU"/>
        </w:rPr>
        <w:t>–</w:t>
      </w:r>
      <w:r w:rsidRPr="00B17989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Calibri" w:hAnsi="Calibri"/>
          <w:color w:val="000000"/>
          <w:sz w:val="28"/>
          <w:lang w:val="ru-RU"/>
        </w:rPr>
        <w:t>–</w:t>
      </w:r>
      <w:r w:rsidRPr="00B17989">
        <w:rPr>
          <w:rFonts w:ascii="Times New Roman" w:hAnsi="Times New Roman"/>
          <w:color w:val="000000"/>
          <w:sz w:val="28"/>
          <w:lang w:val="ru-RU"/>
        </w:rPr>
        <w:t xml:space="preserve"> учения о строении атома и химической связи;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Calibri" w:hAnsi="Calibri"/>
          <w:color w:val="000000"/>
          <w:sz w:val="28"/>
          <w:lang w:val="ru-RU"/>
        </w:rPr>
        <w:t>–</w:t>
      </w:r>
      <w:r w:rsidRPr="00B17989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40107E" w:rsidRDefault="00E0040F">
      <w:pPr>
        <w:spacing w:after="0" w:line="264" w:lineRule="auto"/>
        <w:ind w:firstLine="600"/>
        <w:jc w:val="both"/>
      </w:pPr>
      <w:r w:rsidRPr="00B17989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>
        <w:rPr>
          <w:rFonts w:ascii="Times New Roman" w:hAnsi="Times New Roman"/>
          <w:color w:val="000000"/>
          <w:sz w:val="28"/>
        </w:rPr>
        <w:t xml:space="preserve">5–7 </w:t>
      </w:r>
      <w:proofErr w:type="spellStart"/>
      <w:r>
        <w:rPr>
          <w:rFonts w:ascii="Times New Roman" w:hAnsi="Times New Roman"/>
          <w:color w:val="000000"/>
          <w:sz w:val="28"/>
        </w:rPr>
        <w:t>классы</w:t>
      </w:r>
      <w:proofErr w:type="spellEnd"/>
      <w:r>
        <w:rPr>
          <w:rFonts w:ascii="Times New Roman" w:hAnsi="Times New Roman"/>
          <w:color w:val="000000"/>
          <w:sz w:val="28"/>
        </w:rPr>
        <w:t>» и «</w:t>
      </w:r>
      <w:proofErr w:type="spellStart"/>
      <w:r>
        <w:rPr>
          <w:rFonts w:ascii="Times New Roman" w:hAnsi="Times New Roman"/>
          <w:color w:val="000000"/>
          <w:sz w:val="28"/>
        </w:rPr>
        <w:t>Физика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7 </w:t>
      </w:r>
      <w:proofErr w:type="spellStart"/>
      <w:r>
        <w:rPr>
          <w:rFonts w:ascii="Times New Roman" w:hAnsi="Times New Roman"/>
          <w:color w:val="000000"/>
          <w:sz w:val="28"/>
        </w:rPr>
        <w:t>класс</w:t>
      </w:r>
      <w:proofErr w:type="spellEnd"/>
      <w:r>
        <w:rPr>
          <w:rFonts w:ascii="Times New Roman" w:hAnsi="Times New Roman"/>
          <w:color w:val="000000"/>
          <w:sz w:val="28"/>
        </w:rPr>
        <w:t>».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B179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 xml:space="preserve">При изучении химии на уровне основного общего образования </w:t>
      </w: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важное значение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 приобрели такие цели, как: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Calibri" w:hAnsi="Calibri"/>
          <w:color w:val="000000"/>
          <w:sz w:val="28"/>
          <w:lang w:val="ru-RU"/>
        </w:rPr>
        <w:t>–</w:t>
      </w:r>
      <w:r w:rsidRPr="00B17989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Calibri" w:hAnsi="Calibri"/>
          <w:color w:val="000000"/>
          <w:sz w:val="28"/>
          <w:lang w:val="ru-RU"/>
        </w:rPr>
        <w:t>–</w:t>
      </w:r>
      <w:r w:rsidRPr="00B17989">
        <w:rPr>
          <w:rFonts w:ascii="Times New Roman" w:hAnsi="Times New Roman"/>
          <w:color w:val="000000"/>
          <w:sz w:val="28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Calibri" w:hAnsi="Calibri"/>
          <w:color w:val="000000"/>
          <w:sz w:val="28"/>
          <w:lang w:val="ru-RU"/>
        </w:rPr>
        <w:t>–</w:t>
      </w:r>
      <w:r w:rsidRPr="00B17989">
        <w:rPr>
          <w:rFonts w:ascii="Times New Roman" w:hAnsi="Times New Roman"/>
          <w:color w:val="000000"/>
          <w:sz w:val="28"/>
          <w:lang w:val="ru-RU"/>
        </w:rPr>
        <w:t xml:space="preserve"> обеспечение условий, способствующих приобретению </w:t>
      </w: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Calibri" w:hAnsi="Calibri"/>
          <w:color w:val="000000"/>
          <w:sz w:val="28"/>
          <w:lang w:val="ru-RU"/>
        </w:rPr>
        <w:t>–</w:t>
      </w:r>
      <w:r w:rsidRPr="00B17989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 </w:t>
      </w: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Calibri" w:hAnsi="Calibri"/>
          <w:color w:val="000000"/>
          <w:sz w:val="28"/>
          <w:lang w:val="ru-RU"/>
        </w:rPr>
        <w:t>–</w:t>
      </w:r>
      <w:r w:rsidRPr="00B17989">
        <w:rPr>
          <w:rFonts w:ascii="Times New Roman" w:hAnsi="Times New Roman"/>
          <w:color w:val="000000"/>
          <w:sz w:val="28"/>
          <w:lang w:val="ru-RU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Calibri" w:hAnsi="Calibri"/>
          <w:color w:val="333333"/>
          <w:sz w:val="28"/>
          <w:lang w:val="ru-RU"/>
        </w:rPr>
        <w:t>–</w:t>
      </w:r>
      <w:r w:rsidRPr="00B17989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B17989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​‌</w:t>
      </w:r>
      <w:bookmarkStart w:id="6" w:name="9012e5c9-2e66-40e9-9799-caf6f2595164"/>
      <w:r w:rsidRPr="00B17989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6"/>
      <w:r w:rsidRPr="00B17989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0107E" w:rsidRPr="00B17989" w:rsidRDefault="00E0040F">
      <w:pPr>
        <w:spacing w:after="0" w:line="264" w:lineRule="auto"/>
        <w:ind w:left="12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​</w:t>
      </w:r>
    </w:p>
    <w:p w:rsidR="0040107E" w:rsidRPr="00B17989" w:rsidRDefault="00E0040F">
      <w:pPr>
        <w:spacing w:after="0" w:line="264" w:lineRule="auto"/>
        <w:ind w:left="12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‌</w:t>
      </w:r>
    </w:p>
    <w:p w:rsidR="0040107E" w:rsidRPr="00B17989" w:rsidRDefault="0040107E">
      <w:pPr>
        <w:rPr>
          <w:lang w:val="ru-RU"/>
        </w:rPr>
        <w:sectPr w:rsidR="0040107E" w:rsidRPr="00B17989">
          <w:pgSz w:w="11906" w:h="16383"/>
          <w:pgMar w:top="1134" w:right="850" w:bottom="1134" w:left="1701" w:header="720" w:footer="720" w:gutter="0"/>
          <w:cols w:space="720"/>
        </w:sectPr>
      </w:pPr>
    </w:p>
    <w:p w:rsidR="0040107E" w:rsidRPr="00B17989" w:rsidRDefault="00E0040F">
      <w:pPr>
        <w:spacing w:after="0" w:line="264" w:lineRule="auto"/>
        <w:ind w:left="120"/>
        <w:jc w:val="both"/>
        <w:rPr>
          <w:lang w:val="ru-RU"/>
        </w:rPr>
      </w:pPr>
      <w:bookmarkStart w:id="7" w:name="block-14893911"/>
      <w:bookmarkEnd w:id="5"/>
      <w:r w:rsidRPr="00B17989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B17989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40107E" w:rsidRPr="00B17989" w:rsidRDefault="00E0040F">
      <w:pPr>
        <w:spacing w:after="0" w:line="264" w:lineRule="auto"/>
        <w:ind w:left="12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​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Моль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Молярная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масса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B17989">
        <w:rPr>
          <w:rFonts w:ascii="Times New Roman" w:hAnsi="Times New Roman"/>
          <w:color w:val="000000"/>
          <w:sz w:val="28"/>
          <w:lang w:val="ru-RU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B17989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B179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B17989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B17989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B17989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B17989">
        <w:rPr>
          <w:rFonts w:ascii="Times New Roman" w:hAnsi="Times New Roman"/>
          <w:color w:val="000000"/>
          <w:sz w:val="28"/>
          <w:lang w:val="ru-RU"/>
        </w:rPr>
        <w:t>).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 w:rsidRPr="00B17989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</w:t>
      </w: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 xml:space="preserve">Классификация неорганических соединений. Оксиды. Классификация оксидов: </w:t>
      </w: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солеобразующие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B17989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B179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B17989">
        <w:rPr>
          <w:rFonts w:ascii="Times New Roman" w:hAnsi="Times New Roman"/>
          <w:color w:val="000000"/>
          <w:sz w:val="28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 xml:space="preserve"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B17989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B17989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>, решение экспериментальных задач по теме «Важнейшие классы неорганических соединений».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b/>
          <w:color w:val="000000"/>
          <w:sz w:val="28"/>
          <w:lang w:val="ru-RU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B17989">
        <w:rPr>
          <w:rFonts w:ascii="Times New Roman" w:hAnsi="Times New Roman"/>
          <w:b/>
          <w:color w:val="000000"/>
          <w:sz w:val="28"/>
          <w:lang w:val="ru-RU"/>
        </w:rPr>
        <w:t>Окислительно</w:t>
      </w:r>
      <w:proofErr w:type="spellEnd"/>
      <w:r w:rsidRPr="00B17989">
        <w:rPr>
          <w:rFonts w:ascii="Times New Roman" w:hAnsi="Times New Roman"/>
          <w:b/>
          <w:color w:val="000000"/>
          <w:sz w:val="28"/>
          <w:lang w:val="ru-RU"/>
        </w:rPr>
        <w:t>-восстановительные реакции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B17989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B17989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элементов. Ионная связь.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 xml:space="preserve">Степень окисления. </w:t>
      </w:r>
      <w:proofErr w:type="spellStart"/>
      <w:r w:rsidRPr="00B17989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>восстановительные реакции. Процессы окисления и восстановления. Окислители и восстановители.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B17989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B179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B17989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B17989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(горение, реакции разложения, соединения).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17989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B17989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B1798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8 классе осуществляется через использование как общих естественн</w:t>
      </w: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>­научных понятий, так и понятий, являющихся системными для отдельных предметов естественно­-научного цикла.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Общие естественн</w:t>
      </w: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>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реакции, термохимические уравнения.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17989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-восстановительные реакции, электронный баланс </w:t>
      </w:r>
      <w:proofErr w:type="spellStart"/>
      <w:r w:rsidRPr="00B17989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-восстановительной реакции. Составление уравнений </w:t>
      </w:r>
      <w:proofErr w:type="spellStart"/>
      <w:r w:rsidRPr="00B17989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</w:t>
      </w:r>
      <w:proofErr w:type="spellEnd"/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>восстановительных реакций с использованием метода электронного баланса.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</w:t>
      </w:r>
      <w:proofErr w:type="spellStart"/>
      <w:r w:rsidRPr="00B17989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B17989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Реакц</w:t>
      </w: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ии ио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B17989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B179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B17989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B17989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B17989">
        <w:rPr>
          <w:rFonts w:ascii="Times New Roman" w:hAnsi="Times New Roman"/>
          <w:color w:val="000000"/>
          <w:sz w:val="28"/>
          <w:lang w:val="ru-RU"/>
        </w:rPr>
        <w:t>Хлороводород</w:t>
      </w:r>
      <w:proofErr w:type="spell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B17989">
        <w:rPr>
          <w:rFonts w:ascii="Times New Roman" w:hAnsi="Times New Roman"/>
          <w:color w:val="000000"/>
          <w:sz w:val="28"/>
          <w:lang w:val="ru-RU"/>
        </w:rPr>
        <w:t>хлороводорода</w:t>
      </w:r>
      <w:proofErr w:type="spell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 на организм человека. Важнейшие хлориды и их нахождение в природе.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VI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B17989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B17989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IV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B17989">
        <w:rPr>
          <w:rFonts w:ascii="Times New Roman" w:hAnsi="Times New Roman"/>
          <w:color w:val="000000"/>
          <w:sz w:val="28"/>
          <w:lang w:val="ru-RU"/>
        </w:rPr>
        <w:t xml:space="preserve"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карбонат-ионы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>. Использование карбонатов в быту, медицине, промышленности и сельском хозяйстве.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B17989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B17989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B17989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B179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силикат-ионы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B17989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B17989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B17989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B17989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B179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B17989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B17989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B17989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B179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17989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B17989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B1798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</w:t>
      </w: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>научного цикла.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40107E" w:rsidRPr="00B17989" w:rsidRDefault="0040107E">
      <w:pPr>
        <w:rPr>
          <w:lang w:val="ru-RU"/>
        </w:rPr>
        <w:sectPr w:rsidR="0040107E" w:rsidRPr="00B17989">
          <w:pgSz w:w="11906" w:h="16383"/>
          <w:pgMar w:top="1134" w:right="850" w:bottom="1134" w:left="1701" w:header="720" w:footer="720" w:gutter="0"/>
          <w:cols w:space="720"/>
        </w:sectPr>
      </w:pPr>
    </w:p>
    <w:p w:rsidR="0040107E" w:rsidRPr="00B17989" w:rsidRDefault="00E0040F">
      <w:pPr>
        <w:spacing w:after="0" w:line="264" w:lineRule="auto"/>
        <w:ind w:left="120"/>
        <w:jc w:val="both"/>
        <w:rPr>
          <w:lang w:val="ru-RU"/>
        </w:rPr>
      </w:pPr>
      <w:bookmarkStart w:id="8" w:name="block-14893913"/>
      <w:bookmarkEnd w:id="7"/>
      <w:r w:rsidRPr="00B1798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40107E" w:rsidRPr="00B17989" w:rsidRDefault="0040107E">
      <w:pPr>
        <w:spacing w:after="0" w:line="264" w:lineRule="auto"/>
        <w:ind w:left="120"/>
        <w:jc w:val="both"/>
        <w:rPr>
          <w:lang w:val="ru-RU"/>
        </w:rPr>
      </w:pP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B1798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17989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B17989">
        <w:rPr>
          <w:rFonts w:ascii="Times New Roman" w:hAnsi="Times New Roman"/>
          <w:color w:val="000000"/>
          <w:sz w:val="28"/>
          <w:lang w:val="ru-RU"/>
        </w:rPr>
        <w:t>: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B1798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17989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B17989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B17989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 правовых норм с учётом осознания последствий поступков;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B1798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1798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B17989">
        <w:rPr>
          <w:rFonts w:ascii="Times New Roman" w:hAnsi="Times New Roman"/>
          <w:color w:val="000000"/>
          <w:sz w:val="28"/>
          <w:lang w:val="ru-RU"/>
        </w:rPr>
        <w:t>: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B17989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bookmarkStart w:id="9" w:name="_Toc138318759"/>
      <w:bookmarkEnd w:id="9"/>
      <w:r w:rsidRPr="00B17989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B1798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17989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B17989">
        <w:rPr>
          <w:rFonts w:ascii="Times New Roman" w:hAnsi="Times New Roman"/>
          <w:color w:val="000000"/>
          <w:sz w:val="28"/>
          <w:lang w:val="ru-RU"/>
        </w:rPr>
        <w:t>: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B1798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17989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B1798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17989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 xml:space="preserve">В составе </w:t>
      </w:r>
      <w:proofErr w:type="spellStart"/>
      <w:r w:rsidRPr="00B17989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B179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B17989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B17989">
        <w:rPr>
          <w:rFonts w:ascii="Times New Roman" w:hAnsi="Times New Roman"/>
          <w:color w:val="000000"/>
          <w:sz w:val="28"/>
          <w:lang w:val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 в изучаемых процессах и явлениях.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B17989">
        <w:rPr>
          <w:rFonts w:ascii="Times New Roman" w:hAnsi="Times New Roman"/>
          <w:color w:val="000000"/>
          <w:sz w:val="28"/>
          <w:lang w:val="ru-RU"/>
        </w:rPr>
        <w:t>: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10" w:name="_Toc138318760"/>
      <w:bookmarkStart w:id="11" w:name="_Toc134720971"/>
      <w:bookmarkEnd w:id="10"/>
      <w:bookmarkEnd w:id="11"/>
      <w:proofErr w:type="gramEnd"/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B179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B17989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B17989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B1798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40107E" w:rsidRPr="00B17989" w:rsidRDefault="00E004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B17989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B17989">
        <w:rPr>
          <w:rFonts w:ascii="Times New Roman" w:hAnsi="Times New Roman"/>
          <w:color w:val="000000"/>
          <w:sz w:val="28"/>
          <w:lang w:val="ru-RU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реакции, тепловой </w:t>
      </w: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 xml:space="preserve">эффект реакции, ядро атома, электронный слой атома, атомная </w:t>
      </w:r>
      <w:proofErr w:type="spellStart"/>
      <w:r w:rsidRPr="00B17989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B17989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40107E" w:rsidRPr="00B17989" w:rsidRDefault="00E004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40107E" w:rsidRPr="00B17989" w:rsidRDefault="00E004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40107E" w:rsidRPr="00B17989" w:rsidRDefault="00E004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40107E" w:rsidRPr="00B17989" w:rsidRDefault="00E004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</w:t>
      </w: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>молекулярного учения, закона Авогадро;</w:t>
      </w:r>
    </w:p>
    <w:p w:rsidR="0040107E" w:rsidRPr="00B17989" w:rsidRDefault="00E004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B17989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40107E" w:rsidRPr="00B17989" w:rsidRDefault="00E004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40107E" w:rsidRPr="00B17989" w:rsidRDefault="00E004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40107E" w:rsidRPr="00B17989" w:rsidRDefault="00E004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40107E" w:rsidRPr="00B17989" w:rsidRDefault="00E004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40107E" w:rsidRPr="00B17989" w:rsidRDefault="00E004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</w:t>
      </w: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>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40107E" w:rsidRPr="00B17989" w:rsidRDefault="00E004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40107E" w:rsidRPr="00B17989" w:rsidRDefault="00E0040F">
      <w:pPr>
        <w:spacing w:after="0" w:line="264" w:lineRule="auto"/>
        <w:ind w:firstLine="600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B17989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B17989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B1798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40107E" w:rsidRPr="00B17989" w:rsidRDefault="00E004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B17989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B17989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B179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необратимые реакции, </w:t>
      </w:r>
      <w:proofErr w:type="spellStart"/>
      <w:r w:rsidRPr="00B17989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B17989">
        <w:rPr>
          <w:rFonts w:ascii="Times New Roman" w:hAnsi="Times New Roman"/>
          <w:color w:val="000000"/>
          <w:sz w:val="28"/>
          <w:lang w:val="ru-RU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40107E" w:rsidRPr="00B17989" w:rsidRDefault="00E004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40107E" w:rsidRPr="00B17989" w:rsidRDefault="00E004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40107E" w:rsidRPr="00B17989" w:rsidRDefault="00E004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40107E" w:rsidRPr="00B17989" w:rsidRDefault="00E004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>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40107E" w:rsidRPr="00B17989" w:rsidRDefault="00E004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40107E" w:rsidRPr="00B17989" w:rsidRDefault="00E004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40107E" w:rsidRPr="00B17989" w:rsidRDefault="00E004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B17989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40107E" w:rsidRPr="00B17989" w:rsidRDefault="00E004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 xml:space="preserve">раскрывать сущность </w:t>
      </w:r>
      <w:proofErr w:type="spellStart"/>
      <w:r w:rsidRPr="00B17989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B17989">
        <w:rPr>
          <w:rFonts w:ascii="Times New Roman" w:hAnsi="Times New Roman"/>
          <w:color w:val="000000"/>
          <w:sz w:val="28"/>
          <w:lang w:val="ru-RU"/>
        </w:rPr>
        <w:t>-восстановительных реакций посредством составления электронного баланса этих реакций;</w:t>
      </w:r>
    </w:p>
    <w:p w:rsidR="0040107E" w:rsidRPr="00B17989" w:rsidRDefault="00E004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40107E" w:rsidRPr="00B17989" w:rsidRDefault="00E004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40107E" w:rsidRPr="00B17989" w:rsidRDefault="00E004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40107E" w:rsidRPr="00B17989" w:rsidRDefault="00E004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7989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</w:t>
      </w: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д-</w:t>
      </w:r>
      <w:proofErr w:type="gramEnd"/>
      <w:r w:rsidRPr="00B17989">
        <w:rPr>
          <w:rFonts w:ascii="Times New Roman" w:hAnsi="Times New Roman"/>
          <w:color w:val="000000"/>
          <w:sz w:val="28"/>
          <w:lang w:val="ru-RU"/>
        </w:rPr>
        <w:t>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40107E" w:rsidRPr="00B17989" w:rsidRDefault="00E004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B17989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  <w:proofErr w:type="gramEnd"/>
    </w:p>
    <w:p w:rsidR="0040107E" w:rsidRPr="00B17989" w:rsidRDefault="0040107E">
      <w:pPr>
        <w:rPr>
          <w:lang w:val="ru-RU"/>
        </w:rPr>
        <w:sectPr w:rsidR="0040107E" w:rsidRPr="00B17989">
          <w:pgSz w:w="11906" w:h="16383"/>
          <w:pgMar w:top="1134" w:right="850" w:bottom="1134" w:left="1701" w:header="720" w:footer="720" w:gutter="0"/>
          <w:cols w:space="720"/>
        </w:sectPr>
      </w:pPr>
    </w:p>
    <w:p w:rsidR="0040107E" w:rsidRDefault="00E0040F">
      <w:pPr>
        <w:spacing w:after="0"/>
        <w:ind w:left="120"/>
      </w:pPr>
      <w:bookmarkStart w:id="12" w:name="block-14893908"/>
      <w:bookmarkEnd w:id="8"/>
      <w:r w:rsidRPr="00B1798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0107E" w:rsidRDefault="00E004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40107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107E" w:rsidRDefault="0040107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07E" w:rsidRDefault="004010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07E" w:rsidRDefault="0040107E">
            <w:pPr>
              <w:spacing w:after="0"/>
              <w:ind w:left="135"/>
            </w:pPr>
          </w:p>
        </w:tc>
      </w:tr>
      <w:tr w:rsidR="004010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07E" w:rsidRDefault="004010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07E" w:rsidRDefault="0040107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07E" w:rsidRDefault="0040107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07E" w:rsidRDefault="0040107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07E" w:rsidRDefault="004010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07E" w:rsidRDefault="0040107E"/>
        </w:tc>
      </w:tr>
      <w:tr w:rsidR="004010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07E" w:rsidRDefault="0040107E"/>
        </w:tc>
      </w:tr>
      <w:tr w:rsidR="0040107E" w:rsidRPr="00B179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79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Водород</w:t>
            </w:r>
            <w:proofErr w:type="gramStart"/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онятие</w:t>
            </w:r>
            <w:proofErr w:type="spellEnd"/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07E" w:rsidRDefault="0040107E"/>
        </w:tc>
      </w:tr>
      <w:tr w:rsidR="004010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r w:rsidRPr="00B179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79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реакции</w:t>
            </w:r>
            <w:proofErr w:type="spellEnd"/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</w:t>
            </w:r>
            <w:proofErr w:type="gramStart"/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Менделе</w:t>
            </w:r>
            <w:proofErr w:type="gramEnd"/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­ева.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связь. </w:t>
            </w:r>
            <w:proofErr w:type="spellStart"/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107E" w:rsidRDefault="0040107E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107E" w:rsidRDefault="0040107E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107E" w:rsidRDefault="0040107E"/>
        </w:tc>
      </w:tr>
    </w:tbl>
    <w:p w:rsidR="0040107E" w:rsidRDefault="0040107E">
      <w:pPr>
        <w:sectPr w:rsidR="004010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107E" w:rsidRDefault="00E004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40107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107E" w:rsidRDefault="0040107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07E" w:rsidRDefault="004010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07E" w:rsidRDefault="0040107E">
            <w:pPr>
              <w:spacing w:after="0"/>
              <w:ind w:left="135"/>
            </w:pPr>
          </w:p>
        </w:tc>
      </w:tr>
      <w:tr w:rsidR="004010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07E" w:rsidRDefault="004010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07E" w:rsidRDefault="0040107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07E" w:rsidRDefault="0040107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07E" w:rsidRDefault="0040107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07E" w:rsidRDefault="004010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07E" w:rsidRDefault="0040107E"/>
        </w:tc>
      </w:tr>
      <w:tr w:rsidR="0040107E" w:rsidRPr="00B179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79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01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07E" w:rsidRDefault="0040107E"/>
        </w:tc>
      </w:tr>
      <w:tr w:rsidR="0040107E" w:rsidRPr="00B179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79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proofErr w:type="gramEnd"/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</w:t>
            </w:r>
            <w:proofErr w:type="gramStart"/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кремний</w:t>
            </w:r>
            <w:proofErr w:type="gramEnd"/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01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07E" w:rsidRDefault="0040107E"/>
        </w:tc>
      </w:tr>
      <w:tr w:rsidR="0040107E" w:rsidRPr="00B179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79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01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07E" w:rsidRDefault="0040107E"/>
        </w:tc>
      </w:tr>
      <w:tr w:rsidR="0040107E" w:rsidRPr="00B179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79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01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07E" w:rsidRDefault="0040107E"/>
        </w:tc>
      </w:tr>
      <w:tr w:rsidR="0040107E" w:rsidRPr="00B179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01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107E" w:rsidRDefault="0040107E"/>
        </w:tc>
      </w:tr>
    </w:tbl>
    <w:p w:rsidR="0040107E" w:rsidRDefault="0040107E">
      <w:pPr>
        <w:sectPr w:rsidR="004010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107E" w:rsidRDefault="0040107E">
      <w:pPr>
        <w:sectPr w:rsidR="004010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107E" w:rsidRDefault="00E0040F">
      <w:pPr>
        <w:spacing w:after="0"/>
        <w:ind w:left="120"/>
      </w:pPr>
      <w:bookmarkStart w:id="13" w:name="block-1489391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0107E" w:rsidRDefault="00E004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40107E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107E" w:rsidRDefault="0040107E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07E" w:rsidRDefault="004010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07E" w:rsidRDefault="0040107E">
            <w:pPr>
              <w:spacing w:after="0"/>
              <w:ind w:left="135"/>
            </w:pPr>
          </w:p>
        </w:tc>
      </w:tr>
      <w:tr w:rsidR="004010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07E" w:rsidRDefault="004010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07E" w:rsidRDefault="0040107E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07E" w:rsidRDefault="0040107E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07E" w:rsidRDefault="0040107E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07E" w:rsidRDefault="004010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07E" w:rsidRDefault="004010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07E" w:rsidRDefault="0040107E"/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Атомно-молекулярное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</w:t>
            </w: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оксидах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</w:t>
            </w:r>
            <w:proofErr w:type="gramStart"/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подгруппы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</w:t>
            </w: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«Строение атома.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07E" w:rsidRDefault="0040107E"/>
        </w:tc>
      </w:tr>
    </w:tbl>
    <w:p w:rsidR="0040107E" w:rsidRDefault="0040107E">
      <w:pPr>
        <w:sectPr w:rsidR="004010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107E" w:rsidRDefault="00E004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024"/>
        <w:gridCol w:w="1173"/>
        <w:gridCol w:w="1841"/>
        <w:gridCol w:w="1910"/>
        <w:gridCol w:w="1347"/>
        <w:gridCol w:w="2861"/>
      </w:tblGrid>
      <w:tr w:rsidR="0040107E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107E" w:rsidRDefault="0040107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07E" w:rsidRDefault="004010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07E" w:rsidRDefault="0040107E">
            <w:pPr>
              <w:spacing w:after="0"/>
              <w:ind w:left="135"/>
            </w:pPr>
          </w:p>
        </w:tc>
      </w:tr>
      <w:tr w:rsidR="004010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07E" w:rsidRDefault="004010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07E" w:rsidRDefault="0040107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07E" w:rsidRDefault="0040107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07E" w:rsidRDefault="0040107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07E" w:rsidRDefault="004010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07E" w:rsidRDefault="004010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07E" w:rsidRDefault="0040107E"/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химическом равновесии. Факторы, влияющие на скорость химической реакции и положение </w:t>
            </w: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  <w:proofErr w:type="spellEnd"/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  <w:proofErr w:type="spellEnd"/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</w:t>
            </w:r>
            <w:proofErr w:type="spellEnd"/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Соляная кислота, </w:t>
            </w: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V</w:t>
            </w:r>
            <w:proofErr w:type="gramEnd"/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фосфатами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углерода, их физические и химические свойства. </w:t>
            </w: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  <w:proofErr w:type="spellEnd"/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коррозии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Щелочные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кальция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1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401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</w:tr>
      <w:tr w:rsidR="00401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07E" w:rsidRPr="00B179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107E" w:rsidRDefault="004010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B17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01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07E" w:rsidRPr="00B17989" w:rsidRDefault="00E0040F">
            <w:pPr>
              <w:spacing w:after="0"/>
              <w:ind w:left="135"/>
              <w:rPr>
                <w:lang w:val="ru-RU"/>
              </w:rPr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 w:rsidRPr="00B17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107E" w:rsidRDefault="00E0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07E" w:rsidRDefault="0040107E"/>
        </w:tc>
      </w:tr>
    </w:tbl>
    <w:p w:rsidR="0040107E" w:rsidRDefault="0040107E">
      <w:pPr>
        <w:sectPr w:rsidR="004010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107E" w:rsidRDefault="0040107E">
      <w:pPr>
        <w:sectPr w:rsidR="004010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107E" w:rsidRDefault="00E0040F">
      <w:pPr>
        <w:spacing w:after="0"/>
        <w:ind w:left="120"/>
      </w:pPr>
      <w:bookmarkStart w:id="14" w:name="block-1489391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0107E" w:rsidRDefault="00E0040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0107E" w:rsidRDefault="00E0040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0107E" w:rsidRDefault="00E0040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0107E" w:rsidRDefault="00E0040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0107E" w:rsidRDefault="00E0040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0107E" w:rsidRDefault="00E0040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0107E" w:rsidRDefault="0040107E">
      <w:pPr>
        <w:spacing w:after="0"/>
        <w:ind w:left="120"/>
      </w:pPr>
    </w:p>
    <w:p w:rsidR="0040107E" w:rsidRPr="00B17989" w:rsidRDefault="00E0040F">
      <w:pPr>
        <w:spacing w:after="0" w:line="480" w:lineRule="auto"/>
        <w:ind w:left="120"/>
        <w:rPr>
          <w:lang w:val="ru-RU"/>
        </w:rPr>
      </w:pPr>
      <w:r w:rsidRPr="00B1798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0107E" w:rsidRDefault="00E0040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0107E" w:rsidRDefault="0040107E">
      <w:pPr>
        <w:sectPr w:rsidR="0040107E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E0040F" w:rsidRDefault="00E0040F"/>
    <w:sectPr w:rsidR="00E0040F" w:rsidSect="0040107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2552A"/>
    <w:multiLevelType w:val="multilevel"/>
    <w:tmpl w:val="D25822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D51DDB"/>
    <w:multiLevelType w:val="multilevel"/>
    <w:tmpl w:val="0FE8AA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107E"/>
    <w:rsid w:val="0040107E"/>
    <w:rsid w:val="00806AC9"/>
    <w:rsid w:val="00B17989"/>
    <w:rsid w:val="00E0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0107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010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802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b88" TargetMode="External"/><Relationship Id="rId47" Type="http://schemas.openxmlformats.org/officeDocument/2006/relationships/hyperlink" Target="https://m.edsoo.ru/ff0d448e" TargetMode="External"/><Relationship Id="rId63" Type="http://schemas.openxmlformats.org/officeDocument/2006/relationships/hyperlink" Target="https://m.edsoo.ru/ff0d5b40" TargetMode="External"/><Relationship Id="rId68" Type="http://schemas.openxmlformats.org/officeDocument/2006/relationships/hyperlink" Target="https://m.edsoo.ru/ff0d67ca" TargetMode="External"/><Relationship Id="rId84" Type="http://schemas.openxmlformats.org/officeDocument/2006/relationships/hyperlink" Target="https://m.edsoo.ru/00adaab8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104" TargetMode="External"/><Relationship Id="rId133" Type="http://schemas.openxmlformats.org/officeDocument/2006/relationships/hyperlink" Target="https://m.edsoo.ru/00ae080a" TargetMode="External"/><Relationship Id="rId138" Type="http://schemas.openxmlformats.org/officeDocument/2006/relationships/hyperlink" Target="https://m.edsoo.ru/00ae1156" TargetMode="External"/><Relationship Id="rId154" Type="http://schemas.openxmlformats.org/officeDocument/2006/relationships/hyperlink" Target="https://m.edsoo.ru/00ae4270" TargetMode="External"/><Relationship Id="rId159" Type="http://schemas.openxmlformats.org/officeDocument/2006/relationships/theme" Target="theme/theme1.xm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dd9d4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a6c" TargetMode="External"/><Relationship Id="rId37" Type="http://schemas.openxmlformats.org/officeDocument/2006/relationships/hyperlink" Target="https://m.edsoo.ru/ff0d323c" TargetMode="External"/><Relationship Id="rId53" Type="http://schemas.openxmlformats.org/officeDocument/2006/relationships/hyperlink" Target="https://m.edsoo.ru/ff0d4dd0" TargetMode="External"/><Relationship Id="rId58" Type="http://schemas.openxmlformats.org/officeDocument/2006/relationships/hyperlink" Target="https://m.edsoo.ru/ff0d542e" TargetMode="External"/><Relationship Id="rId74" Type="http://schemas.openxmlformats.org/officeDocument/2006/relationships/hyperlink" Target="https://m.edsoo.ru/00ad9a50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ade" TargetMode="External"/><Relationship Id="rId123" Type="http://schemas.openxmlformats.org/officeDocument/2006/relationships/hyperlink" Target="https://m.edsoo.ru/00adf180" TargetMode="External"/><Relationship Id="rId128" Type="http://schemas.openxmlformats.org/officeDocument/2006/relationships/hyperlink" Target="https://m.edsoo.ru/00adfd9c" TargetMode="External"/><Relationship Id="rId144" Type="http://schemas.openxmlformats.org/officeDocument/2006/relationships/hyperlink" Target="https://m.edsoo.ru/00ae1886" TargetMode="External"/><Relationship Id="rId149" Type="http://schemas.openxmlformats.org/officeDocument/2006/relationships/hyperlink" Target="https://m.edsoo.ru/00ae35e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00adb076" TargetMode="External"/><Relationship Id="rId95" Type="http://schemas.openxmlformats.org/officeDocument/2006/relationships/hyperlink" Target="https://m.edsoo.ru/00adb59e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10c" TargetMode="External"/><Relationship Id="rId43" Type="http://schemas.openxmlformats.org/officeDocument/2006/relationships/hyperlink" Target="https://m.edsoo.ru/ff0d5708" TargetMode="External"/><Relationship Id="rId48" Type="http://schemas.openxmlformats.org/officeDocument/2006/relationships/hyperlink" Target="https://m.edsoo.ru/ff0d4614" TargetMode="External"/><Relationship Id="rId64" Type="http://schemas.openxmlformats.org/officeDocument/2006/relationships/hyperlink" Target="https://m.edsoo.ru/ff0d5eba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348" TargetMode="External"/><Relationship Id="rId118" Type="http://schemas.openxmlformats.org/officeDocument/2006/relationships/hyperlink" Target="https://m.edsoo.ru/00adea28" TargetMode="External"/><Relationship Id="rId134" Type="http://schemas.openxmlformats.org/officeDocument/2006/relationships/hyperlink" Target="https://m.edsoo.ru/00ae0bf2" TargetMode="External"/><Relationship Id="rId139" Type="http://schemas.openxmlformats.org/officeDocument/2006/relationships/hyperlink" Target="https://m.edsoo.ru/00ae1278" TargetMode="External"/><Relationship Id="rId80" Type="http://schemas.openxmlformats.org/officeDocument/2006/relationships/hyperlink" Target="https://m.edsoo.ru/00ada342" TargetMode="External"/><Relationship Id="rId85" Type="http://schemas.openxmlformats.org/officeDocument/2006/relationships/hyperlink" Target="https://m.edsoo.ru/00adac34" TargetMode="External"/><Relationship Id="rId150" Type="http://schemas.openxmlformats.org/officeDocument/2006/relationships/hyperlink" Target="https://m.edsoo.ru/00ae3de8" TargetMode="External"/><Relationship Id="rId155" Type="http://schemas.openxmlformats.org/officeDocument/2006/relationships/hyperlink" Target="https://m.edsoo.ru/00ae0d0a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be8" TargetMode="External"/><Relationship Id="rId38" Type="http://schemas.openxmlformats.org/officeDocument/2006/relationships/hyperlink" Target="https://m.edsoo.ru/ff0d350c" TargetMode="External"/><Relationship Id="rId59" Type="http://schemas.openxmlformats.org/officeDocument/2006/relationships/hyperlink" Target="https://m.edsoo.ru/ff0d55a0" TargetMode="External"/><Relationship Id="rId103" Type="http://schemas.openxmlformats.org/officeDocument/2006/relationships/hyperlink" Target="https://m.edsoo.ru/00adcd68" TargetMode="External"/><Relationship Id="rId108" Type="http://schemas.openxmlformats.org/officeDocument/2006/relationships/hyperlink" Target="https://m.edsoo.ru/00addd12" TargetMode="External"/><Relationship Id="rId124" Type="http://schemas.openxmlformats.org/officeDocument/2006/relationships/hyperlink" Target="https://m.edsoo.ru/00adf306" TargetMode="External"/><Relationship Id="rId129" Type="http://schemas.openxmlformats.org/officeDocument/2006/relationships/hyperlink" Target="https://m.edsoo.ru/00adfebe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a16" TargetMode="External"/><Relationship Id="rId54" Type="http://schemas.openxmlformats.org/officeDocument/2006/relationships/hyperlink" Target="https://m.edsoo.ru/ff0d4dd0" TargetMode="External"/><Relationship Id="rId62" Type="http://schemas.openxmlformats.org/officeDocument/2006/relationships/hyperlink" Target="https://m.edsoo.ru/ff0d59e2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cb2" TargetMode="External"/><Relationship Id="rId83" Type="http://schemas.openxmlformats.org/officeDocument/2006/relationships/hyperlink" Target="https://m.edsoo.ru/00ada96e" TargetMode="External"/><Relationship Id="rId88" Type="http://schemas.openxmlformats.org/officeDocument/2006/relationships/hyperlink" Target="https://m.edsoo.ru/00adae28" TargetMode="External"/><Relationship Id="rId91" Type="http://schemas.openxmlformats.org/officeDocument/2006/relationships/hyperlink" Target="https://m.edsoo.ru/00adb486" TargetMode="External"/><Relationship Id="rId96" Type="http://schemas.openxmlformats.org/officeDocument/2006/relationships/hyperlink" Target="https://m.edsoo.ru/00adb6b6" TargetMode="External"/><Relationship Id="rId111" Type="http://schemas.openxmlformats.org/officeDocument/2006/relationships/hyperlink" Target="https://m.edsoo.ru/00addfe2" TargetMode="External"/><Relationship Id="rId132" Type="http://schemas.openxmlformats.org/officeDocument/2006/relationships/hyperlink" Target="https://m.edsoo.ru/00ae054e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ae8" TargetMode="External"/><Relationship Id="rId153" Type="http://schemas.openxmlformats.org/officeDocument/2006/relationships/hyperlink" Target="https://m.edsoo.ru/00ae4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27e" TargetMode="External"/><Relationship Id="rId36" Type="http://schemas.openxmlformats.org/officeDocument/2006/relationships/hyperlink" Target="https://m.edsoo.ru/ff0d2eae" TargetMode="External"/><Relationship Id="rId49" Type="http://schemas.openxmlformats.org/officeDocument/2006/relationships/hyperlink" Target="https://m.edsoo.ru/ff0d497a" TargetMode="External"/><Relationship Id="rId57" Type="http://schemas.openxmlformats.org/officeDocument/2006/relationships/hyperlink" Target="https://m.edsoo.ru/ff0d4f42" TargetMode="External"/><Relationship Id="rId106" Type="http://schemas.openxmlformats.org/officeDocument/2006/relationships/hyperlink" Target="https://m.edsoo.ru/00add8b2" TargetMode="External"/><Relationship Id="rId114" Type="http://schemas.openxmlformats.org/officeDocument/2006/relationships/hyperlink" Target="https://m.edsoo.ru/00ade488" TargetMode="External"/><Relationship Id="rId119" Type="http://schemas.openxmlformats.org/officeDocument/2006/relationships/hyperlink" Target="https://m.edsoo.ru/00adec8a" TargetMode="External"/><Relationship Id="rId127" Type="http://schemas.openxmlformats.org/officeDocument/2006/relationships/hyperlink" Target="https://m.edsoo.ru/00adfc20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8c8" TargetMode="External"/><Relationship Id="rId44" Type="http://schemas.openxmlformats.org/officeDocument/2006/relationships/hyperlink" Target="https://m.edsoo.ru/ff0d3f34" TargetMode="External"/><Relationship Id="rId52" Type="http://schemas.openxmlformats.org/officeDocument/2006/relationships/hyperlink" Target="https://m.edsoo.ru/ff0d4ae2" TargetMode="External"/><Relationship Id="rId60" Type="http://schemas.openxmlformats.org/officeDocument/2006/relationships/hyperlink" Target="https://m.edsoo.ru/ff0d5708" TargetMode="External"/><Relationship Id="rId65" Type="http://schemas.openxmlformats.org/officeDocument/2006/relationships/hyperlink" Target="https://m.edsoo.ru/ff0d6342" TargetMode="External"/><Relationship Id="rId73" Type="http://schemas.openxmlformats.org/officeDocument/2006/relationships/hyperlink" Target="https://m.edsoo.ru/00ad9b7c" TargetMode="External"/><Relationship Id="rId78" Type="http://schemas.openxmlformats.org/officeDocument/2006/relationships/hyperlink" Target="https://m.edsoo.ru/00ada52c" TargetMode="External"/><Relationship Id="rId81" Type="http://schemas.openxmlformats.org/officeDocument/2006/relationships/hyperlink" Target="https://m.edsoo.ru/00ada6bc" TargetMode="External"/><Relationship Id="rId86" Type="http://schemas.openxmlformats.org/officeDocument/2006/relationships/hyperlink" Target="https://m.edsoo.ru/00adaab8" TargetMode="External"/><Relationship Id="rId94" Type="http://schemas.openxmlformats.org/officeDocument/2006/relationships/hyperlink" Target="https://m.edsoo.ru/ff0d61c6" TargetMode="External"/><Relationship Id="rId99" Type="http://schemas.openxmlformats.org/officeDocument/2006/relationships/hyperlink" Target="https://m.edsoo.ru/00adbcb0" TargetMode="External"/><Relationship Id="rId101" Type="http://schemas.openxmlformats.org/officeDocument/2006/relationships/hyperlink" Target="https://m.edsoo.ru/00adc28c" TargetMode="External"/><Relationship Id="rId122" Type="http://schemas.openxmlformats.org/officeDocument/2006/relationships/hyperlink" Target="https://m.edsoo.ru/00adf004" TargetMode="External"/><Relationship Id="rId130" Type="http://schemas.openxmlformats.org/officeDocument/2006/relationships/hyperlink" Target="https://m.edsoo.ru/00ae006c" TargetMode="External"/><Relationship Id="rId135" Type="http://schemas.openxmlformats.org/officeDocument/2006/relationships/hyperlink" Target="https://m.edsoo.ru/00ae0e18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d86" TargetMode="External"/><Relationship Id="rId151" Type="http://schemas.openxmlformats.org/officeDocument/2006/relationships/hyperlink" Target="https://m.edsoo.ru/00ae1750" TargetMode="External"/><Relationship Id="rId156" Type="http://schemas.openxmlformats.org/officeDocument/2006/relationships/hyperlink" Target="https://m.edsoo.ru/00adb33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5230" TargetMode="External"/><Relationship Id="rId109" Type="http://schemas.openxmlformats.org/officeDocument/2006/relationships/hyperlink" Target="https://m.edsoo.ru/00addbfa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4790" TargetMode="External"/><Relationship Id="rId55" Type="http://schemas.openxmlformats.org/officeDocument/2006/relationships/hyperlink" Target="https://m.edsoo.ru/ff0d50d2" TargetMode="External"/><Relationship Id="rId76" Type="http://schemas.openxmlformats.org/officeDocument/2006/relationships/hyperlink" Target="https://m.edsoo.ru/00ad9e1a" TargetMode="External"/><Relationship Id="rId97" Type="http://schemas.openxmlformats.org/officeDocument/2006/relationships/hyperlink" Target="https://m.edsoo.ru/00adb7e2" TargetMode="External"/><Relationship Id="rId104" Type="http://schemas.openxmlformats.org/officeDocument/2006/relationships/hyperlink" Target="https://m.edsoo.ru/00add44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518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3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3dc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7fa" TargetMode="External"/><Relationship Id="rId45" Type="http://schemas.openxmlformats.org/officeDocument/2006/relationships/hyperlink" Target="https://m.edsoo.ru/ff0d40c4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ab9" TargetMode="External"/><Relationship Id="rId110" Type="http://schemas.openxmlformats.org/officeDocument/2006/relationships/hyperlink" Target="https://m.edsoo.ru/00addec0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27e" TargetMode="External"/><Relationship Id="rId136" Type="http://schemas.openxmlformats.org/officeDocument/2006/relationships/hyperlink" Target="https://m.edsoo.ru/00ae103e" TargetMode="External"/><Relationship Id="rId157" Type="http://schemas.openxmlformats.org/officeDocument/2006/relationships/hyperlink" Target="https://m.edsoo.ru/00ad9cb2" TargetMode="External"/><Relationship Id="rId61" Type="http://schemas.openxmlformats.org/officeDocument/2006/relationships/hyperlink" Target="https://m.edsoo.ru/ff0d587a" TargetMode="External"/><Relationship Id="rId82" Type="http://schemas.openxmlformats.org/officeDocument/2006/relationships/hyperlink" Target="https://m.edsoo.ru/00ada824" TargetMode="External"/><Relationship Id="rId152" Type="http://schemas.openxmlformats.org/officeDocument/2006/relationships/hyperlink" Target="https://m.edsoo.ru/00ae3f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6ca" TargetMode="External"/><Relationship Id="rId35" Type="http://schemas.openxmlformats.org/officeDocument/2006/relationships/hyperlink" Target="https://m.edsoo.ru/ff0d2d50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ffa" TargetMode="External"/><Relationship Id="rId100" Type="http://schemas.openxmlformats.org/officeDocument/2006/relationships/hyperlink" Target="https://m.edsoo.ru/00adbe9a" TargetMode="External"/><Relationship Id="rId105" Type="http://schemas.openxmlformats.org/officeDocument/2006/relationships/hyperlink" Target="https://m.edsoo.ru/00add5d8" TargetMode="External"/><Relationship Id="rId126" Type="http://schemas.openxmlformats.org/officeDocument/2006/relationships/hyperlink" Target="https://m.edsoo.ru/00adf68a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c4a" TargetMode="External"/><Relationship Id="rId72" Type="http://schemas.openxmlformats.org/officeDocument/2006/relationships/hyperlink" Target="https://m.edsoo.ru/00ad9474" TargetMode="External"/><Relationship Id="rId93" Type="http://schemas.openxmlformats.org/officeDocument/2006/relationships/hyperlink" Target="https://m.edsoo.ru/00ad9cb2" TargetMode="External"/><Relationship Id="rId98" Type="http://schemas.openxmlformats.org/officeDocument/2006/relationships/hyperlink" Target="https://m.edsoo.ru/00adbac6" TargetMode="External"/><Relationship Id="rId121" Type="http://schemas.openxmlformats.org/officeDocument/2006/relationships/hyperlink" Target="https://m.edsoo.ru/00adeea6" TargetMode="External"/><Relationship Id="rId142" Type="http://schemas.openxmlformats.org/officeDocument/2006/relationships/hyperlink" Target="https://m.edsoo.ru/00ae15e8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290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10462</Words>
  <Characters>59635</Characters>
  <Application>Microsoft Office Word</Application>
  <DocSecurity>0</DocSecurity>
  <Lines>496</Lines>
  <Paragraphs>139</Paragraphs>
  <ScaleCrop>false</ScaleCrop>
  <Company/>
  <LinksUpToDate>false</LinksUpToDate>
  <CharactersWithSpaces>69958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2023-09-06T05:37:00Z</dcterms:created>
  <dcterms:modified xsi:type="dcterms:W3CDTF">2024-02-29T05:35:00Z</dcterms:modified>
</cp:coreProperties>
</file>